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F57" w:rsidRPr="00C11E2C" w:rsidRDefault="004C4C58" w:rsidP="00EC1F57">
      <w:pPr>
        <w:spacing w:after="0"/>
        <w:rPr>
          <w:b/>
          <w:sz w:val="24"/>
          <w:szCs w:val="24"/>
        </w:rPr>
      </w:pPr>
      <w:r w:rsidRPr="00C11E2C">
        <w:rPr>
          <w:b/>
          <w:sz w:val="24"/>
          <w:szCs w:val="24"/>
        </w:rPr>
        <w:t>CRITERI DI ACCOGLIMENTO DELLE DOMANDE DI ISCRIZIONE</w:t>
      </w:r>
      <w:r w:rsidR="00EC1F57" w:rsidRPr="00C11E2C">
        <w:rPr>
          <w:b/>
          <w:sz w:val="24"/>
          <w:szCs w:val="24"/>
        </w:rPr>
        <w:t xml:space="preserve"> IN CASO DI ECCEDENZA</w:t>
      </w:r>
    </w:p>
    <w:p w:rsidR="00FA7918" w:rsidRPr="00C11E2C" w:rsidRDefault="00EC1F57" w:rsidP="00EC1F57">
      <w:pPr>
        <w:spacing w:after="0"/>
        <w:rPr>
          <w:b/>
          <w:sz w:val="24"/>
          <w:szCs w:val="24"/>
        </w:rPr>
      </w:pPr>
      <w:r w:rsidRPr="00C11E2C">
        <w:rPr>
          <w:b/>
          <w:sz w:val="24"/>
          <w:szCs w:val="24"/>
        </w:rPr>
        <w:t xml:space="preserve"> (delibera n.</w:t>
      </w:r>
      <w:r w:rsidR="00BA4C33" w:rsidRPr="00C11E2C">
        <w:rPr>
          <w:b/>
          <w:sz w:val="24"/>
          <w:szCs w:val="24"/>
        </w:rPr>
        <w:t xml:space="preserve"> </w:t>
      </w:r>
      <w:r w:rsidR="00B87733">
        <w:rPr>
          <w:b/>
          <w:sz w:val="24"/>
          <w:szCs w:val="24"/>
        </w:rPr>
        <w:t>8</w:t>
      </w:r>
      <w:r w:rsidRPr="00C11E2C">
        <w:rPr>
          <w:b/>
          <w:sz w:val="24"/>
          <w:szCs w:val="24"/>
        </w:rPr>
        <w:t xml:space="preserve"> del Consiglio di Circolo del </w:t>
      </w:r>
      <w:r w:rsidR="00B87733">
        <w:rPr>
          <w:b/>
          <w:sz w:val="24"/>
          <w:szCs w:val="24"/>
        </w:rPr>
        <w:t>19</w:t>
      </w:r>
      <w:r w:rsidRPr="00C11E2C">
        <w:rPr>
          <w:b/>
          <w:sz w:val="24"/>
          <w:szCs w:val="24"/>
        </w:rPr>
        <w:t xml:space="preserve"> </w:t>
      </w:r>
      <w:r w:rsidR="00BA4C33" w:rsidRPr="00C11E2C">
        <w:rPr>
          <w:b/>
          <w:sz w:val="24"/>
          <w:szCs w:val="24"/>
        </w:rPr>
        <w:t xml:space="preserve">dicembre </w:t>
      </w:r>
      <w:r w:rsidRPr="00C11E2C">
        <w:rPr>
          <w:b/>
          <w:sz w:val="24"/>
          <w:szCs w:val="24"/>
        </w:rPr>
        <w:t>202</w:t>
      </w:r>
      <w:r w:rsidR="00B87733">
        <w:rPr>
          <w:b/>
          <w:sz w:val="24"/>
          <w:szCs w:val="24"/>
        </w:rPr>
        <w:t>4</w:t>
      </w:r>
      <w:r w:rsidRPr="00C11E2C">
        <w:rPr>
          <w:b/>
          <w:sz w:val="24"/>
          <w:szCs w:val="24"/>
        </w:rPr>
        <w:t>)</w:t>
      </w:r>
    </w:p>
    <w:p w:rsidR="00EC1F57" w:rsidRPr="00EC1F57" w:rsidRDefault="00EC1F57" w:rsidP="00EC1F57">
      <w:pPr>
        <w:spacing w:after="0"/>
        <w:rPr>
          <w:b/>
          <w:sz w:val="20"/>
          <w:szCs w:val="20"/>
        </w:rPr>
      </w:pPr>
    </w:p>
    <w:p w:rsidR="0048673C" w:rsidRDefault="0048673C" w:rsidP="00EC1F57">
      <w:pPr>
        <w:jc w:val="both"/>
      </w:pPr>
      <w:r>
        <w:t>Le domande di iscrizione sono accolte entro il limite massimo dei posti complessivamente disponibili nella scuola, limite definito sulla base delle risorse di organico e dei piani di utilizzo degli edifici scolastici predisposti dall’Ente locale competente.</w:t>
      </w:r>
    </w:p>
    <w:p w:rsidR="00ED2718" w:rsidRPr="00B21F86" w:rsidRDefault="00F5778C" w:rsidP="00EC1F57">
      <w:pPr>
        <w:jc w:val="both"/>
        <w:rPr>
          <w:b/>
          <w:u w:val="single"/>
        </w:rPr>
      </w:pPr>
      <w:r w:rsidRPr="00B21F86">
        <w:rPr>
          <w:b/>
          <w:u w:val="single"/>
        </w:rPr>
        <w:t>Di seguito i criteri generali d’iscrizione e i criteri di precedenza in caso di richieste in eccedenza</w:t>
      </w:r>
    </w:p>
    <w:p w:rsidR="00F5778C" w:rsidRPr="00B21F86" w:rsidRDefault="00F5778C" w:rsidP="00EC1F57">
      <w:pPr>
        <w:jc w:val="both"/>
        <w:rPr>
          <w:b/>
          <w:u w:val="single"/>
        </w:rPr>
      </w:pPr>
      <w:r w:rsidRPr="00B21F86">
        <w:rPr>
          <w:b/>
          <w:u w:val="single"/>
        </w:rPr>
        <w:t>Criteri generali di iscrizione:</w:t>
      </w:r>
    </w:p>
    <w:p w:rsidR="00BA4C33" w:rsidRPr="001E04C0" w:rsidRDefault="00BA4C33" w:rsidP="00BA4C33">
      <w:pPr>
        <w:pStyle w:val="Corpo"/>
        <w:ind w:left="72"/>
        <w:jc w:val="both"/>
        <w:rPr>
          <w:rFonts w:ascii="Calibri" w:hAnsi="Calibri"/>
          <w:sz w:val="24"/>
          <w:szCs w:val="24"/>
        </w:rPr>
      </w:pPr>
      <w:r w:rsidRPr="001E04C0">
        <w:rPr>
          <w:rFonts w:ascii="Calibri" w:hAnsi="Calibri"/>
          <w:sz w:val="24"/>
          <w:szCs w:val="24"/>
        </w:rPr>
        <w:t>a. Numero di posti disponibili in base all’organico e alla capienza delle aule.</w:t>
      </w:r>
    </w:p>
    <w:p w:rsidR="00BA4C33" w:rsidRPr="001E04C0" w:rsidRDefault="00BA4C33" w:rsidP="00BA4C33">
      <w:pPr>
        <w:pStyle w:val="Corpo"/>
        <w:ind w:left="72"/>
        <w:jc w:val="both"/>
        <w:rPr>
          <w:rFonts w:ascii="Calibri" w:hAnsi="Calibri"/>
          <w:sz w:val="24"/>
          <w:szCs w:val="24"/>
        </w:rPr>
      </w:pPr>
      <w:r w:rsidRPr="001E04C0">
        <w:rPr>
          <w:rFonts w:ascii="Calibri" w:hAnsi="Calibri"/>
          <w:sz w:val="24"/>
          <w:szCs w:val="24"/>
        </w:rPr>
        <w:t xml:space="preserve">b. Situazione di </w:t>
      </w:r>
      <w:r w:rsidR="0025535E">
        <w:rPr>
          <w:rFonts w:ascii="Calibri" w:hAnsi="Calibri"/>
          <w:sz w:val="24"/>
          <w:szCs w:val="24"/>
        </w:rPr>
        <w:t>fragilità</w:t>
      </w:r>
      <w:bookmarkStart w:id="0" w:name="_GoBack"/>
      <w:bookmarkEnd w:id="0"/>
      <w:r w:rsidRPr="001E04C0">
        <w:rPr>
          <w:rFonts w:ascii="Calibri" w:hAnsi="Calibri"/>
          <w:sz w:val="24"/>
          <w:szCs w:val="24"/>
        </w:rPr>
        <w:t>.</w:t>
      </w:r>
    </w:p>
    <w:p w:rsidR="00BA4C33" w:rsidRDefault="00BA4C33" w:rsidP="00BA4C33">
      <w:pPr>
        <w:pStyle w:val="Corpo"/>
        <w:ind w:left="72"/>
        <w:jc w:val="both"/>
        <w:rPr>
          <w:rFonts w:ascii="Calibri" w:hAnsi="Calibri"/>
          <w:sz w:val="24"/>
          <w:szCs w:val="24"/>
        </w:rPr>
      </w:pPr>
      <w:r w:rsidRPr="001E04C0">
        <w:rPr>
          <w:rFonts w:ascii="Calibri" w:hAnsi="Calibri"/>
          <w:sz w:val="24"/>
          <w:szCs w:val="24"/>
        </w:rPr>
        <w:t>c. Residenza nel Comune in cui ha sede la scuola.</w:t>
      </w:r>
    </w:p>
    <w:p w:rsidR="00F5778C" w:rsidRPr="001E04C0" w:rsidRDefault="00F5778C" w:rsidP="00BA4C33">
      <w:pPr>
        <w:pStyle w:val="Corpo"/>
        <w:ind w:left="72"/>
        <w:jc w:val="both"/>
        <w:rPr>
          <w:rFonts w:ascii="Calibri" w:hAnsi="Calibri"/>
          <w:sz w:val="24"/>
          <w:szCs w:val="24"/>
        </w:rPr>
      </w:pPr>
    </w:p>
    <w:p w:rsidR="00F5778C" w:rsidRPr="00B21F86" w:rsidRDefault="00F5778C" w:rsidP="00BA4C33">
      <w:pPr>
        <w:pStyle w:val="Corpo"/>
        <w:ind w:left="72"/>
        <w:jc w:val="both"/>
        <w:rPr>
          <w:rFonts w:ascii="Calibri" w:hAnsi="Calibri"/>
          <w:b/>
          <w:sz w:val="24"/>
          <w:szCs w:val="24"/>
          <w:u w:val="single"/>
        </w:rPr>
      </w:pPr>
      <w:r w:rsidRPr="00B21F86">
        <w:rPr>
          <w:rFonts w:ascii="Calibri" w:hAnsi="Calibri"/>
          <w:b/>
          <w:sz w:val="24"/>
          <w:szCs w:val="24"/>
          <w:u w:val="single"/>
        </w:rPr>
        <w:t>Criteri di precedenza nell’ammissione:</w:t>
      </w:r>
    </w:p>
    <w:p w:rsidR="00BA4C33" w:rsidRPr="00B21F86" w:rsidRDefault="00BA4C33" w:rsidP="00BA4C33">
      <w:pPr>
        <w:pStyle w:val="Corpo"/>
        <w:ind w:left="72"/>
        <w:jc w:val="both"/>
        <w:rPr>
          <w:rFonts w:ascii="Calibri" w:hAnsi="Calibri"/>
          <w:b/>
          <w:sz w:val="24"/>
          <w:szCs w:val="24"/>
          <w:u w:val="single"/>
        </w:rPr>
      </w:pPr>
    </w:p>
    <w:p w:rsidR="00BA4C33" w:rsidRPr="001E04C0" w:rsidRDefault="00BA4C33" w:rsidP="00BA4C33">
      <w:pPr>
        <w:pStyle w:val="Corpo"/>
        <w:ind w:left="72"/>
        <w:jc w:val="both"/>
        <w:rPr>
          <w:rFonts w:ascii="Calibri" w:hAnsi="Calibri"/>
          <w:sz w:val="24"/>
          <w:szCs w:val="24"/>
        </w:rPr>
      </w:pPr>
      <w:r w:rsidRPr="001E04C0">
        <w:rPr>
          <w:rFonts w:ascii="Calibri" w:hAnsi="Calibri"/>
          <w:sz w:val="24"/>
          <w:szCs w:val="24"/>
        </w:rPr>
        <w:t>d.</w:t>
      </w:r>
      <w:r w:rsidR="00F5778C">
        <w:rPr>
          <w:rFonts w:ascii="Calibri" w:hAnsi="Calibri"/>
          <w:sz w:val="24"/>
          <w:szCs w:val="24"/>
        </w:rPr>
        <w:t xml:space="preserve"> </w:t>
      </w:r>
      <w:r w:rsidRPr="001E04C0">
        <w:rPr>
          <w:rFonts w:ascii="Calibri" w:hAnsi="Calibri"/>
          <w:sz w:val="24"/>
          <w:szCs w:val="24"/>
        </w:rPr>
        <w:t>Disponibilità certificata o grave disagio accertato dai servizi socio/sanitari.</w:t>
      </w:r>
    </w:p>
    <w:p w:rsidR="00BA4C33" w:rsidRPr="001E04C0" w:rsidRDefault="00BA4C33" w:rsidP="00BA4C33">
      <w:pPr>
        <w:pStyle w:val="Corp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Pr="001E04C0">
        <w:rPr>
          <w:rFonts w:ascii="Calibri" w:hAnsi="Calibri"/>
          <w:sz w:val="24"/>
          <w:szCs w:val="24"/>
        </w:rPr>
        <w:t>e. Provenienza dai plessi di scuola dell’Infanzia del</w:t>
      </w:r>
      <w:r w:rsidR="00005207">
        <w:rPr>
          <w:rFonts w:ascii="Calibri" w:hAnsi="Calibri"/>
          <w:sz w:val="24"/>
          <w:szCs w:val="24"/>
        </w:rPr>
        <w:t>l’Istituto Comprensivo.</w:t>
      </w:r>
    </w:p>
    <w:p w:rsidR="00BA4C33" w:rsidRDefault="00BA4C33" w:rsidP="00BA4C33">
      <w:pPr>
        <w:pStyle w:val="Corpo"/>
        <w:ind w:left="72"/>
        <w:jc w:val="both"/>
        <w:rPr>
          <w:rFonts w:ascii="Calibri" w:hAnsi="Calibri"/>
          <w:sz w:val="24"/>
          <w:szCs w:val="24"/>
        </w:rPr>
      </w:pPr>
      <w:r w:rsidRPr="001E04C0">
        <w:rPr>
          <w:rFonts w:ascii="Calibri" w:hAnsi="Calibri"/>
          <w:sz w:val="24"/>
          <w:szCs w:val="24"/>
        </w:rPr>
        <w:t xml:space="preserve">f. Residenza o domicilio nel Comune ove è situata la scuola con fratelli/sorelle frequentanti la stessa </w:t>
      </w:r>
      <w:r>
        <w:rPr>
          <w:rFonts w:ascii="Calibri" w:hAnsi="Calibri"/>
          <w:sz w:val="24"/>
          <w:szCs w:val="24"/>
        </w:rPr>
        <w:t xml:space="preserve">  </w:t>
      </w:r>
    </w:p>
    <w:p w:rsidR="00BA4C33" w:rsidRDefault="00BA4C33" w:rsidP="00BA4C33">
      <w:pPr>
        <w:pStyle w:val="Corpo"/>
        <w:ind w:left="7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scuola.</w:t>
      </w:r>
      <w:r w:rsidRPr="001E04C0">
        <w:rPr>
          <w:rFonts w:ascii="Calibri" w:hAnsi="Calibri"/>
          <w:sz w:val="24"/>
          <w:szCs w:val="24"/>
        </w:rPr>
        <w:t xml:space="preserve">   </w:t>
      </w:r>
    </w:p>
    <w:p w:rsidR="00BA4C33" w:rsidRPr="001E04C0" w:rsidRDefault="00F5778C" w:rsidP="00F5778C">
      <w:pPr>
        <w:pStyle w:val="Corp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BA4C33" w:rsidRPr="001E04C0">
        <w:rPr>
          <w:rFonts w:ascii="Calibri" w:hAnsi="Calibri"/>
          <w:sz w:val="24"/>
          <w:szCs w:val="24"/>
        </w:rPr>
        <w:t>g. Residenza o domicilio</w:t>
      </w:r>
      <w:r w:rsidR="00BA4C33">
        <w:rPr>
          <w:rFonts w:ascii="Calibri" w:hAnsi="Calibri"/>
          <w:sz w:val="24"/>
          <w:szCs w:val="24"/>
        </w:rPr>
        <w:t>, o situazione lavorativa</w:t>
      </w:r>
      <w:r w:rsidR="00BA4C33" w:rsidRPr="001E04C0">
        <w:rPr>
          <w:rFonts w:ascii="Calibri" w:hAnsi="Calibri"/>
          <w:sz w:val="24"/>
          <w:szCs w:val="24"/>
        </w:rPr>
        <w:t xml:space="preserve"> nel Comune ove è situata la scuola.</w:t>
      </w:r>
    </w:p>
    <w:p w:rsidR="00BA4C33" w:rsidRDefault="00BA4C33" w:rsidP="00BA4C33">
      <w:pPr>
        <w:pStyle w:val="Corp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Pr="001E04C0">
        <w:rPr>
          <w:rFonts w:ascii="Calibri" w:hAnsi="Calibri"/>
          <w:sz w:val="24"/>
          <w:szCs w:val="24"/>
        </w:rPr>
        <w:t>h.</w:t>
      </w:r>
      <w:r>
        <w:rPr>
          <w:rFonts w:ascii="Calibri" w:hAnsi="Calibri"/>
          <w:sz w:val="24"/>
          <w:szCs w:val="24"/>
        </w:rPr>
        <w:t xml:space="preserve"> </w:t>
      </w:r>
      <w:r w:rsidRPr="001E04C0">
        <w:rPr>
          <w:rFonts w:ascii="Calibri" w:hAnsi="Calibri"/>
          <w:sz w:val="24"/>
          <w:szCs w:val="24"/>
        </w:rPr>
        <w:t>Disponibilità della famiglia ad accettare un plesso del</w:t>
      </w:r>
      <w:r w:rsidR="00005207">
        <w:rPr>
          <w:rFonts w:ascii="Calibri" w:hAnsi="Calibri"/>
          <w:sz w:val="24"/>
          <w:szCs w:val="24"/>
        </w:rPr>
        <w:t>l’Istituto</w:t>
      </w:r>
      <w:r w:rsidRPr="001E04C0">
        <w:rPr>
          <w:rFonts w:ascii="Calibri" w:hAnsi="Calibri"/>
          <w:sz w:val="24"/>
          <w:szCs w:val="24"/>
        </w:rPr>
        <w:t xml:space="preserve"> diverso da quello richiesto (da </w:t>
      </w:r>
    </w:p>
    <w:p w:rsidR="00BA4C33" w:rsidRPr="001E04C0" w:rsidRDefault="00BA4C33" w:rsidP="00BA4C33">
      <w:pPr>
        <w:pStyle w:val="Corp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Pr="001E04C0">
        <w:rPr>
          <w:rFonts w:ascii="Calibri" w:hAnsi="Calibri"/>
          <w:sz w:val="24"/>
          <w:szCs w:val="24"/>
        </w:rPr>
        <w:t>indicare nella domanda).</w:t>
      </w:r>
    </w:p>
    <w:p w:rsidR="00BA4C33" w:rsidRPr="001E04C0" w:rsidRDefault="00BA4C33" w:rsidP="00BA4C33">
      <w:pPr>
        <w:pStyle w:val="Corpo"/>
        <w:ind w:left="72"/>
        <w:jc w:val="both"/>
        <w:rPr>
          <w:rFonts w:ascii="Calibri" w:hAnsi="Calibri"/>
          <w:sz w:val="24"/>
          <w:szCs w:val="24"/>
        </w:rPr>
      </w:pPr>
      <w:r w:rsidRPr="001E04C0">
        <w:rPr>
          <w:rFonts w:ascii="Calibri" w:hAnsi="Calibri"/>
          <w:sz w:val="24"/>
          <w:szCs w:val="24"/>
        </w:rPr>
        <w:t>i.  Residenza o domicilio fuori dal territorio della scuola.</w:t>
      </w:r>
    </w:p>
    <w:p w:rsidR="00BA4C33" w:rsidRDefault="00BA4C33" w:rsidP="00BA4C33">
      <w:pPr>
        <w:pStyle w:val="Corpo"/>
        <w:ind w:left="72"/>
        <w:jc w:val="both"/>
        <w:rPr>
          <w:rFonts w:ascii="Calibri" w:hAnsi="Calibri"/>
          <w:sz w:val="24"/>
          <w:szCs w:val="24"/>
        </w:rPr>
      </w:pPr>
    </w:p>
    <w:p w:rsidR="00F5778C" w:rsidRDefault="00BA4C33" w:rsidP="00F5778C">
      <w:pPr>
        <w:pStyle w:val="Corpo"/>
        <w:ind w:left="72"/>
        <w:jc w:val="both"/>
        <w:rPr>
          <w:rFonts w:ascii="Calibri" w:hAnsi="Calibri"/>
          <w:b/>
          <w:sz w:val="24"/>
          <w:szCs w:val="24"/>
        </w:rPr>
      </w:pPr>
      <w:r w:rsidRPr="00B21F86">
        <w:rPr>
          <w:rFonts w:ascii="Calibri" w:hAnsi="Calibri"/>
          <w:b/>
          <w:sz w:val="24"/>
          <w:szCs w:val="24"/>
        </w:rPr>
        <w:t>Relativamente alla scuola dell’Infanzia</w:t>
      </w:r>
      <w:r w:rsidR="00F5778C" w:rsidRPr="00B21F86">
        <w:rPr>
          <w:rFonts w:ascii="Calibri" w:hAnsi="Calibri"/>
          <w:b/>
          <w:sz w:val="24"/>
          <w:szCs w:val="24"/>
        </w:rPr>
        <w:t xml:space="preserve"> si aggiungono due ulteriori criteri</w:t>
      </w:r>
    </w:p>
    <w:p w:rsidR="00B21F86" w:rsidRPr="00B21F86" w:rsidRDefault="00B21F86" w:rsidP="00F5778C">
      <w:pPr>
        <w:pStyle w:val="Corpo"/>
        <w:ind w:left="72"/>
        <w:jc w:val="both"/>
        <w:rPr>
          <w:rFonts w:ascii="Calibri" w:hAnsi="Calibri"/>
          <w:b/>
          <w:sz w:val="24"/>
          <w:szCs w:val="24"/>
        </w:rPr>
      </w:pPr>
    </w:p>
    <w:p w:rsidR="00BA4C33" w:rsidRDefault="00F5778C" w:rsidP="00F5778C">
      <w:pPr>
        <w:pStyle w:val="Corpo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BA4C33" w:rsidRPr="001E04C0">
        <w:rPr>
          <w:rFonts w:ascii="Calibri" w:hAnsi="Calibri"/>
          <w:sz w:val="24"/>
          <w:szCs w:val="24"/>
        </w:rPr>
        <w:t>riorità agli alunni obbligati alla frequenza rispetto agli</w:t>
      </w:r>
      <w:r w:rsidR="00BA4C33">
        <w:rPr>
          <w:rFonts w:ascii="Calibri" w:hAnsi="Calibri"/>
          <w:sz w:val="24"/>
          <w:szCs w:val="24"/>
        </w:rPr>
        <w:t xml:space="preserve"> </w:t>
      </w:r>
      <w:proofErr w:type="spellStart"/>
      <w:r w:rsidR="00BA4C33" w:rsidRPr="001E04C0">
        <w:rPr>
          <w:rFonts w:ascii="Calibri" w:hAnsi="Calibri"/>
          <w:sz w:val="24"/>
          <w:szCs w:val="24"/>
        </w:rPr>
        <w:t>anticipatari</w:t>
      </w:r>
      <w:proofErr w:type="spellEnd"/>
      <w:r w:rsidR="00BA4C33" w:rsidRPr="001E04C0">
        <w:rPr>
          <w:rFonts w:ascii="Calibri" w:hAnsi="Calibri"/>
          <w:sz w:val="24"/>
          <w:szCs w:val="24"/>
        </w:rPr>
        <w:t>. Questo criterio vale anche in caso di ritardo di iscrizione da parte dell’obbligato.</w:t>
      </w:r>
    </w:p>
    <w:p w:rsidR="00F5778C" w:rsidRDefault="00F5778C" w:rsidP="00F5778C">
      <w:pPr>
        <w:pStyle w:val="Corpo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Giusto equilibrio, nell’inserimento di alunni stranieri laddove ci sono più plessi nello stesso</w:t>
      </w:r>
    </w:p>
    <w:p w:rsidR="00F5778C" w:rsidRDefault="00F5778C" w:rsidP="00F5778C">
      <w:pPr>
        <w:pStyle w:val="Corpo"/>
        <w:ind w:left="79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quartiere.</w:t>
      </w:r>
    </w:p>
    <w:p w:rsidR="002E3CB0" w:rsidRDefault="002E3CB0" w:rsidP="003554D9">
      <w:pPr>
        <w:pStyle w:val="Corpo"/>
        <w:jc w:val="both"/>
        <w:rPr>
          <w:rFonts w:ascii="Calibri" w:hAnsi="Calibri"/>
          <w:sz w:val="24"/>
          <w:szCs w:val="24"/>
        </w:rPr>
      </w:pPr>
    </w:p>
    <w:p w:rsidR="002E3CB0" w:rsidRDefault="002E3CB0" w:rsidP="00F5778C">
      <w:pPr>
        <w:pStyle w:val="Corpo"/>
        <w:ind w:left="792"/>
        <w:jc w:val="both"/>
        <w:rPr>
          <w:rFonts w:ascii="Calibri" w:hAnsi="Calibri"/>
          <w:sz w:val="24"/>
          <w:szCs w:val="24"/>
        </w:rPr>
      </w:pPr>
    </w:p>
    <w:p w:rsidR="00BA4C33" w:rsidRDefault="00BA4C33" w:rsidP="00BA4C33">
      <w:pPr>
        <w:pStyle w:val="Corpo"/>
        <w:ind w:left="72"/>
        <w:jc w:val="both"/>
        <w:rPr>
          <w:rFonts w:ascii="Calibri" w:hAnsi="Calibri"/>
          <w:sz w:val="24"/>
          <w:szCs w:val="24"/>
        </w:rPr>
      </w:pPr>
    </w:p>
    <w:p w:rsidR="00BA4C33" w:rsidRPr="001E04C0" w:rsidRDefault="003554D9" w:rsidP="00BA4C33">
      <w:pPr>
        <w:pStyle w:val="Corpo"/>
        <w:ind w:left="7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</w:t>
      </w:r>
    </w:p>
    <w:p w:rsidR="00BA4C33" w:rsidRPr="00EC1F57" w:rsidRDefault="00BA4C33" w:rsidP="00EC1F57">
      <w:pPr>
        <w:jc w:val="both"/>
        <w:rPr>
          <w:u w:val="single"/>
        </w:rPr>
      </w:pPr>
    </w:p>
    <w:sectPr w:rsidR="00BA4C33" w:rsidRPr="00EC1F57" w:rsidSect="00D172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99A"/>
    <w:multiLevelType w:val="hybridMultilevel"/>
    <w:tmpl w:val="B24817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7315"/>
    <w:multiLevelType w:val="hybridMultilevel"/>
    <w:tmpl w:val="A154AEA8"/>
    <w:lvl w:ilvl="0" w:tplc="2ECCA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50497"/>
    <w:multiLevelType w:val="hybridMultilevel"/>
    <w:tmpl w:val="AC303492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33F08D5"/>
    <w:multiLevelType w:val="hybridMultilevel"/>
    <w:tmpl w:val="11007B24"/>
    <w:lvl w:ilvl="0" w:tplc="D6029A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528F3"/>
    <w:multiLevelType w:val="multilevel"/>
    <w:tmpl w:val="2708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A0D5D"/>
    <w:multiLevelType w:val="hybridMultilevel"/>
    <w:tmpl w:val="6CA2E4BC"/>
    <w:lvl w:ilvl="0" w:tplc="661244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2E14C6"/>
    <w:multiLevelType w:val="hybridMultilevel"/>
    <w:tmpl w:val="BC50FB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91ECA"/>
    <w:multiLevelType w:val="hybridMultilevel"/>
    <w:tmpl w:val="F72E4BE2"/>
    <w:lvl w:ilvl="0" w:tplc="2D00A762">
      <w:numFmt w:val="bullet"/>
      <w:lvlText w:val="-"/>
      <w:lvlJc w:val="left"/>
      <w:pPr>
        <w:ind w:left="720" w:hanging="360"/>
      </w:pPr>
      <w:rPr>
        <w:rFonts w:ascii="Raleway" w:eastAsiaTheme="minorEastAsia" w:hAnsi="Raleway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D"/>
    <w:rsid w:val="00005207"/>
    <w:rsid w:val="001C6833"/>
    <w:rsid w:val="0025535E"/>
    <w:rsid w:val="002E3CB0"/>
    <w:rsid w:val="003554D9"/>
    <w:rsid w:val="003869B3"/>
    <w:rsid w:val="0048673C"/>
    <w:rsid w:val="004C4C58"/>
    <w:rsid w:val="006559A0"/>
    <w:rsid w:val="008A32DD"/>
    <w:rsid w:val="00962DC1"/>
    <w:rsid w:val="00B21F86"/>
    <w:rsid w:val="00B60F8D"/>
    <w:rsid w:val="00B64FA4"/>
    <w:rsid w:val="00B87733"/>
    <w:rsid w:val="00BA4C33"/>
    <w:rsid w:val="00C11E2C"/>
    <w:rsid w:val="00D172DE"/>
    <w:rsid w:val="00DE08CD"/>
    <w:rsid w:val="00E44B5D"/>
    <w:rsid w:val="00EC1F57"/>
    <w:rsid w:val="00ED2718"/>
    <w:rsid w:val="00F5778C"/>
    <w:rsid w:val="00F82164"/>
    <w:rsid w:val="00F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F51A"/>
  <w15:docId w15:val="{EFED0914-7D8B-46FB-8303-0C220B60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72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60F8D"/>
    <w:rPr>
      <w:b/>
      <w:bCs/>
    </w:rPr>
  </w:style>
  <w:style w:type="paragraph" w:styleId="Paragrafoelenco">
    <w:name w:val="List Paragraph"/>
    <w:basedOn w:val="Normale"/>
    <w:uiPriority w:val="34"/>
    <w:qFormat/>
    <w:rsid w:val="00B60F8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B60F8D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FA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8216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216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2164"/>
    <w:rPr>
      <w:color w:val="800080" w:themeColor="followedHyperlink"/>
      <w:u w:val="single"/>
    </w:rPr>
  </w:style>
  <w:style w:type="paragraph" w:customStyle="1" w:styleId="Corpo">
    <w:name w:val="Corpo"/>
    <w:rsid w:val="00BA4C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Maria Angela Naimo</cp:lastModifiedBy>
  <cp:revision>16</cp:revision>
  <dcterms:created xsi:type="dcterms:W3CDTF">2022-12-05T12:08:00Z</dcterms:created>
  <dcterms:modified xsi:type="dcterms:W3CDTF">2024-12-20T12:42:00Z</dcterms:modified>
</cp:coreProperties>
</file>